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93" w:rsidRDefault="00BB1493" w:rsidP="00DC5ED0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ru-RU"/>
        </w:rPr>
      </w:pPr>
      <w:r w:rsidRPr="00FB183B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15E24A9" wp14:editId="53B12C41">
            <wp:simplePos x="0" y="0"/>
            <wp:positionH relativeFrom="column">
              <wp:posOffset>55245</wp:posOffset>
            </wp:positionH>
            <wp:positionV relativeFrom="paragraph">
              <wp:posOffset>-819150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CBC" w:rsidRPr="004A7CBC" w:rsidRDefault="004A7CBC" w:rsidP="004A7CBC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A7CBC">
        <w:rPr>
          <w:rFonts w:ascii="Arial" w:eastAsia="Times New Roman" w:hAnsi="Arial" w:cs="Arial"/>
          <w:b/>
          <w:lang w:val="ru-RU"/>
        </w:rPr>
        <w:t>Република Србија</w:t>
      </w:r>
    </w:p>
    <w:p w:rsidR="004A7CBC" w:rsidRPr="004A7CBC" w:rsidRDefault="004A7CBC" w:rsidP="004A7CBC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A7CBC">
        <w:rPr>
          <w:rFonts w:ascii="Arial" w:eastAsia="Times New Roman" w:hAnsi="Arial" w:cs="Arial"/>
          <w:b/>
          <w:lang w:val="ru-RU"/>
        </w:rPr>
        <w:t>Град Крагујевац</w:t>
      </w:r>
    </w:p>
    <w:p w:rsidR="004A7CBC" w:rsidRPr="004A7CBC" w:rsidRDefault="004A7CBC" w:rsidP="004A7CBC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A7CBC">
        <w:rPr>
          <w:rFonts w:ascii="Arial" w:eastAsia="Times New Roman" w:hAnsi="Arial" w:cs="Arial"/>
          <w:b/>
          <w:lang w:val="ru-RU"/>
        </w:rPr>
        <w:t xml:space="preserve">Градска управа за имовинске послове, </w:t>
      </w:r>
    </w:p>
    <w:p w:rsidR="004A7CBC" w:rsidRPr="004A7CBC" w:rsidRDefault="004A7CBC" w:rsidP="004A7CBC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A7CBC">
        <w:rPr>
          <w:rFonts w:ascii="Arial" w:eastAsia="Times New Roman" w:hAnsi="Arial" w:cs="Arial"/>
          <w:b/>
          <w:lang w:val="ru-RU"/>
        </w:rPr>
        <w:t xml:space="preserve">урбанизам, изградњу и озакоњење </w:t>
      </w:r>
    </w:p>
    <w:p w:rsidR="004A7CBC" w:rsidRPr="00BE0D25" w:rsidRDefault="004A7CBC" w:rsidP="004A7CBC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E834A1">
        <w:rPr>
          <w:rFonts w:ascii="Arial" w:hAnsi="Arial" w:cs="Arial"/>
          <w:b/>
        </w:rPr>
        <w:t>Број</w:t>
      </w:r>
      <w:proofErr w:type="spellEnd"/>
      <w:r w:rsidRPr="00E834A1">
        <w:rPr>
          <w:rFonts w:ascii="Arial" w:hAnsi="Arial" w:cs="Arial"/>
          <w:b/>
        </w:rPr>
        <w:t xml:space="preserve">: </w:t>
      </w:r>
      <w:r w:rsidR="00BE0D25">
        <w:rPr>
          <w:rFonts w:ascii="Arial" w:hAnsi="Arial" w:cs="Arial"/>
          <w:b/>
          <w:lang w:val="sr-Cyrl-RS"/>
        </w:rPr>
        <w:t>112-1904/2023</w:t>
      </w:r>
      <w:bookmarkStart w:id="0" w:name="_GoBack"/>
      <w:bookmarkEnd w:id="0"/>
    </w:p>
    <w:p w:rsidR="004A7CBC" w:rsidRPr="004A7CBC" w:rsidRDefault="004A7CBC" w:rsidP="004A7CBC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E834A1">
        <w:rPr>
          <w:rFonts w:ascii="Arial" w:eastAsia="Times New Roman" w:hAnsi="Arial" w:cs="Arial"/>
          <w:b/>
          <w:lang w:val="ru-RU"/>
        </w:rPr>
        <w:t>Дана</w:t>
      </w:r>
      <w:r w:rsidRPr="00E834A1">
        <w:rPr>
          <w:rFonts w:ascii="Arial" w:eastAsia="Times New Roman" w:hAnsi="Arial" w:cs="Arial"/>
          <w:b/>
          <w:lang w:val="sr-Cyrl-CS"/>
        </w:rPr>
        <w:t>:</w:t>
      </w:r>
      <w:r w:rsidR="00BE0D25">
        <w:rPr>
          <w:rFonts w:ascii="Arial" w:eastAsia="Times New Roman" w:hAnsi="Arial" w:cs="Arial"/>
          <w:b/>
          <w:lang w:val="sr-Cyrl-CS"/>
        </w:rPr>
        <w:t xml:space="preserve"> 28. јуна 2023. године</w:t>
      </w:r>
      <w:r w:rsidRPr="004A7CBC">
        <w:rPr>
          <w:rFonts w:ascii="Arial" w:eastAsia="Times New Roman" w:hAnsi="Arial" w:cs="Arial"/>
          <w:b/>
          <w:lang w:val="sr-Cyrl-CS"/>
        </w:rPr>
        <w:t xml:space="preserve"> </w:t>
      </w:r>
    </w:p>
    <w:p w:rsidR="004A7CBC" w:rsidRPr="004A7CBC" w:rsidRDefault="004A7CBC" w:rsidP="004A7CBC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  <w:r w:rsidRPr="004A7CBC">
        <w:rPr>
          <w:rFonts w:ascii="Arial" w:eastAsia="Times New Roman" w:hAnsi="Arial" w:cs="Arial"/>
          <w:b/>
          <w:lang w:val="ru-RU"/>
        </w:rPr>
        <w:t>Крагујевац</w:t>
      </w:r>
    </w:p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DC5ED0" w:rsidRDefault="00F465DE" w:rsidP="00DC5ED0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Latn-RS"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</w:t>
      </w:r>
      <w:r w:rsidR="00BB1493">
        <w:rPr>
          <w:rFonts w:cs="Arial"/>
          <w:lang w:val="sr-Cyrl-CS"/>
        </w:rPr>
        <w:t>Г</w:t>
      </w:r>
      <w:r w:rsidR="00BB1493" w:rsidRPr="009030E5">
        <w:rPr>
          <w:rFonts w:ascii="Arial" w:hAnsi="Arial" w:cs="Arial"/>
          <w:lang w:val="sr-Cyrl-CS"/>
        </w:rPr>
        <w:t>радск</w:t>
      </w:r>
      <w:r w:rsidR="00BB1493" w:rsidRPr="009030E5">
        <w:rPr>
          <w:rFonts w:ascii="Arial" w:hAnsi="Arial" w:cs="Arial"/>
        </w:rPr>
        <w:t>е</w:t>
      </w:r>
      <w:r w:rsidR="00BB1493" w:rsidRPr="009030E5">
        <w:rPr>
          <w:rFonts w:ascii="Arial" w:hAnsi="Arial" w:cs="Arial"/>
          <w:lang w:val="sr-Cyrl-CS"/>
        </w:rPr>
        <w:t xml:space="preserve"> управ</w:t>
      </w:r>
      <w:r w:rsidR="00BB1493" w:rsidRPr="009030E5">
        <w:rPr>
          <w:rFonts w:ascii="Arial" w:hAnsi="Arial" w:cs="Arial"/>
        </w:rPr>
        <w:t xml:space="preserve">е </w:t>
      </w:r>
      <w:proofErr w:type="spellStart"/>
      <w:r w:rsidR="00BB1493" w:rsidRPr="009030E5">
        <w:rPr>
          <w:rFonts w:ascii="Arial" w:hAnsi="Arial" w:cs="Arial"/>
        </w:rPr>
        <w:t>за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имовинске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послове</w:t>
      </w:r>
      <w:proofErr w:type="spellEnd"/>
      <w:r w:rsidR="00BB1493" w:rsidRPr="009030E5">
        <w:rPr>
          <w:rFonts w:ascii="Arial" w:hAnsi="Arial" w:cs="Arial"/>
        </w:rPr>
        <w:t xml:space="preserve">, </w:t>
      </w:r>
      <w:proofErr w:type="spellStart"/>
      <w:r w:rsidR="00BB1493" w:rsidRPr="009030E5">
        <w:rPr>
          <w:rFonts w:ascii="Arial" w:hAnsi="Arial" w:cs="Arial"/>
        </w:rPr>
        <w:t>урбанизам</w:t>
      </w:r>
      <w:proofErr w:type="spellEnd"/>
      <w:r w:rsidR="00BB1493" w:rsidRPr="009030E5">
        <w:rPr>
          <w:rFonts w:ascii="Arial" w:hAnsi="Arial" w:cs="Arial"/>
        </w:rPr>
        <w:t>,</w:t>
      </w:r>
      <w:r w:rsidR="00BB1493" w:rsidRPr="009030E5">
        <w:rPr>
          <w:rFonts w:ascii="Arial" w:hAnsi="Arial" w:cs="Arial"/>
          <w:lang w:val="sr-Cyrl-CS"/>
        </w:rPr>
        <w:t xml:space="preserve"> </w:t>
      </w:r>
      <w:r w:rsidR="00BB1493">
        <w:rPr>
          <w:rFonts w:ascii="Arial" w:hAnsi="Arial" w:cs="Arial"/>
          <w:lang w:val="sr-Cyrl-RS"/>
        </w:rPr>
        <w:t>изградњу и озакоњење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3A114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b/>
        </w:rPr>
      </w:pPr>
    </w:p>
    <w:p w:rsidR="004B21EE" w:rsidRPr="003A114E" w:rsidRDefault="00F465DE" w:rsidP="003A11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3A114E">
        <w:rPr>
          <w:rFonts w:ascii="Arial" w:eastAsia="Microsoft Sans Serif" w:hAnsi="Arial" w:cs="Arial"/>
          <w:b/>
          <w:lang w:val="sr-Cyrl-RS"/>
        </w:rPr>
        <w:t>УТВРЂУЈЕ СЕ</w:t>
      </w:r>
      <w:r w:rsidRPr="003A114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3A114E">
        <w:rPr>
          <w:rFonts w:ascii="Arial" w:eastAsia="Microsoft Sans Serif" w:hAnsi="Arial" w:cs="Arial"/>
        </w:rPr>
        <w:t>нтерни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конкурс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за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попуњавање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извршилачк</w:t>
      </w:r>
      <w:proofErr w:type="spellEnd"/>
      <w:r w:rsidRPr="003A114E">
        <w:rPr>
          <w:rFonts w:ascii="Arial" w:eastAsia="Microsoft Sans Serif" w:hAnsi="Arial" w:cs="Arial"/>
          <w:lang w:val="sr-Cyrl-RS"/>
        </w:rPr>
        <w:t>ог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радн</w:t>
      </w:r>
      <w:proofErr w:type="spellEnd"/>
      <w:r w:rsidRPr="003A114E">
        <w:rPr>
          <w:rFonts w:ascii="Arial" w:eastAsia="Microsoft Sans Serif" w:hAnsi="Arial" w:cs="Arial"/>
          <w:lang w:val="sr-Cyrl-RS"/>
        </w:rPr>
        <w:t>ог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места</w:t>
      </w:r>
      <w:proofErr w:type="spellEnd"/>
      <w:r w:rsidRPr="003A114E">
        <w:rPr>
          <w:rFonts w:ascii="Arial" w:eastAsia="Microsoft Sans Serif" w:hAnsi="Arial" w:cs="Arial"/>
          <w:lang w:val="sr-Cyrl-RS"/>
        </w:rPr>
        <w:t xml:space="preserve"> </w:t>
      </w:r>
      <w:r w:rsidR="004A7CBC" w:rsidRPr="003A114E">
        <w:rPr>
          <w:rFonts w:ascii="Arial" w:eastAsia="Times New Roman" w:hAnsi="Arial" w:cs="Arial"/>
          <w:lang w:val="ru-RU"/>
        </w:rPr>
        <w:t>Послови евиденције имовине</w:t>
      </w:r>
      <w:r w:rsidR="00BA658D" w:rsidRPr="003A114E">
        <w:rPr>
          <w:rFonts w:ascii="Arial" w:eastAsia="Times New Roman" w:hAnsi="Arial" w:cs="Arial"/>
          <w:lang w:val="sr-Cyrl-RS"/>
        </w:rPr>
        <w:t>,</w:t>
      </w:r>
      <w:r w:rsidRPr="003A114E">
        <w:rPr>
          <w:rFonts w:ascii="Arial" w:eastAsia="Microsoft Sans Serif" w:hAnsi="Arial" w:cs="Arial"/>
          <w:spacing w:val="-3"/>
        </w:rPr>
        <w:t xml:space="preserve"> </w:t>
      </w:r>
      <w:r w:rsidRPr="003A114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3A114E">
        <w:rPr>
          <w:rFonts w:ascii="Arial" w:eastAsia="Microsoft Sans Serif" w:hAnsi="Arial" w:cs="Arial"/>
        </w:rPr>
        <w:t>број</w:t>
      </w:r>
      <w:proofErr w:type="spellEnd"/>
      <w:r w:rsidRPr="003A114E">
        <w:rPr>
          <w:rFonts w:ascii="Arial" w:eastAsia="Microsoft Sans Serif" w:hAnsi="Arial" w:cs="Arial"/>
          <w:lang w:val="sr-Cyrl-RS"/>
        </w:rPr>
        <w:t>ем</w:t>
      </w:r>
      <w:r w:rsidRPr="003A114E">
        <w:rPr>
          <w:rFonts w:ascii="Arial" w:eastAsia="Microsoft Sans Serif" w:hAnsi="Arial" w:cs="Arial"/>
          <w:spacing w:val="-4"/>
        </w:rPr>
        <w:t xml:space="preserve"> </w:t>
      </w:r>
      <w:r w:rsidR="004B21EE" w:rsidRPr="003A114E">
        <w:rPr>
          <w:rFonts w:ascii="Arial" w:hAnsi="Arial" w:cs="Arial"/>
          <w:lang w:val="sr-Cyrl-CS"/>
        </w:rPr>
        <w:t>111-</w:t>
      </w:r>
      <w:r w:rsidR="004B21EE" w:rsidRPr="003A114E">
        <w:rPr>
          <w:rFonts w:ascii="Arial" w:hAnsi="Arial" w:cs="Arial"/>
          <w:lang w:val="sr-Cyrl-RS"/>
        </w:rPr>
        <w:t xml:space="preserve"> 33</w:t>
      </w:r>
      <w:r w:rsidR="004B21EE" w:rsidRPr="003A114E">
        <w:rPr>
          <w:rFonts w:ascii="Arial" w:hAnsi="Arial" w:cs="Arial"/>
          <w:lang w:val="sr-Cyrl-CS"/>
        </w:rPr>
        <w:t>/2023-</w:t>
      </w:r>
      <w:r w:rsidR="004B21EE" w:rsidRPr="003A114E">
        <w:rPr>
          <w:rFonts w:ascii="Arial" w:hAnsi="Arial" w:cs="Arial"/>
          <w:lang w:val="sr-Latn-RS"/>
        </w:rPr>
        <w:t>XXX</w:t>
      </w:r>
      <w:r w:rsidR="004B21EE" w:rsidRPr="003A114E">
        <w:rPr>
          <w:rFonts w:ascii="Arial" w:hAnsi="Arial" w:cs="Arial"/>
          <w:b/>
          <w:lang w:val="sr-Cyrl-RS"/>
        </w:rPr>
        <w:t xml:space="preserve"> </w:t>
      </w:r>
      <w:r w:rsidR="004B21EE" w:rsidRPr="003A114E">
        <w:rPr>
          <w:rFonts w:ascii="Arial" w:hAnsi="Arial" w:cs="Arial"/>
          <w:lang w:val="sr-Cyrl-CS"/>
        </w:rPr>
        <w:t xml:space="preserve">од </w:t>
      </w:r>
      <w:r w:rsidR="004B21EE" w:rsidRPr="003A114E">
        <w:rPr>
          <w:rFonts w:ascii="Arial" w:hAnsi="Arial" w:cs="Arial"/>
          <w:lang w:val="sr-Latn-RS"/>
        </w:rPr>
        <w:t>15</w:t>
      </w:r>
      <w:r w:rsidR="004B21EE" w:rsidRPr="003A114E">
        <w:rPr>
          <w:rFonts w:ascii="Arial" w:hAnsi="Arial" w:cs="Arial"/>
          <w:lang w:val="sr-Cyrl-CS"/>
        </w:rPr>
        <w:t xml:space="preserve">. </w:t>
      </w:r>
      <w:r w:rsidR="004B21EE" w:rsidRPr="003A114E">
        <w:rPr>
          <w:rFonts w:ascii="Arial" w:hAnsi="Arial" w:cs="Arial"/>
          <w:lang w:val="sr-Cyrl-RS"/>
        </w:rPr>
        <w:t xml:space="preserve">јуна </w:t>
      </w:r>
      <w:r w:rsidR="004B21EE" w:rsidRPr="003A114E">
        <w:rPr>
          <w:rFonts w:ascii="Arial" w:hAnsi="Arial" w:cs="Arial"/>
          <w:lang w:val="sr-Cyrl-CS"/>
        </w:rPr>
        <w:t xml:space="preserve"> 2023.</w:t>
      </w:r>
      <w:r w:rsidR="004B21EE" w:rsidRPr="003A114E">
        <w:rPr>
          <w:rFonts w:ascii="Arial" w:hAnsi="Arial" w:cs="Arial"/>
          <w:lang w:val="sr-Cyrl-RS"/>
        </w:rPr>
        <w:t xml:space="preserve"> </w:t>
      </w:r>
      <w:r w:rsidR="004B21EE" w:rsidRPr="003A114E">
        <w:rPr>
          <w:rFonts w:ascii="Arial" w:hAnsi="Arial" w:cs="Arial"/>
          <w:lang w:val="sr-Cyrl-CS"/>
        </w:rPr>
        <w:t>године</w:t>
      </w:r>
      <w:r w:rsidRPr="003A114E">
        <w:rPr>
          <w:rFonts w:ascii="Arial" w:eastAsia="Microsoft Sans Serif" w:hAnsi="Arial" w:cs="Arial"/>
        </w:rPr>
        <w:t>,</w:t>
      </w:r>
      <w:r w:rsidRPr="003A114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који</w:t>
      </w:r>
      <w:proofErr w:type="spellEnd"/>
      <w:r w:rsidRPr="003A114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је</w:t>
      </w:r>
      <w:proofErr w:type="spellEnd"/>
      <w:r w:rsidRPr="003A114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оглашен</w:t>
      </w:r>
      <w:proofErr w:type="spellEnd"/>
      <w:r w:rsidRPr="003A114E">
        <w:rPr>
          <w:rFonts w:ascii="Arial" w:eastAsia="Microsoft Sans Serif" w:hAnsi="Arial" w:cs="Arial"/>
          <w:lang w:val="sr-Cyrl-RS"/>
        </w:rPr>
        <w:t xml:space="preserve"> </w:t>
      </w:r>
      <w:r w:rsidRPr="003A114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на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огласној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табли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органа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Града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r w:rsidRPr="003A114E">
        <w:rPr>
          <w:rFonts w:ascii="Arial" w:eastAsia="Microsoft Sans Serif" w:hAnsi="Arial" w:cs="Arial"/>
        </w:rPr>
        <w:t>и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интернет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презентацији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града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Крагујевца</w:t>
      </w:r>
      <w:proofErr w:type="spellEnd"/>
      <w:r w:rsidRPr="003A114E">
        <w:rPr>
          <w:rFonts w:ascii="Arial" w:eastAsia="Microsoft Sans Serif" w:hAnsi="Arial" w:cs="Arial"/>
        </w:rPr>
        <w:t>:</w:t>
      </w:r>
      <w:r w:rsidRPr="003A114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8" w:history="1">
        <w:r w:rsidR="00BA658D" w:rsidRPr="003A114E">
          <w:rPr>
            <w:rStyle w:val="Hyperlink"/>
            <w:rFonts w:ascii="Arial" w:hAnsi="Arial" w:cs="Arial"/>
          </w:rPr>
          <w:t>www</w:t>
        </w:r>
        <w:r w:rsidR="00BA658D" w:rsidRPr="003A114E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3A114E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3A114E">
          <w:rPr>
            <w:rStyle w:val="Hyperlink"/>
            <w:rFonts w:ascii="Arial" w:hAnsi="Arial" w:cs="Arial"/>
            <w:lang w:val="ru-RU"/>
          </w:rPr>
          <w:t>.</w:t>
        </w:r>
        <w:r w:rsidR="00BA658D" w:rsidRPr="003A114E">
          <w:rPr>
            <w:rStyle w:val="Hyperlink"/>
            <w:rFonts w:ascii="Arial" w:hAnsi="Arial" w:cs="Arial"/>
          </w:rPr>
          <w:t>ls.gov.rs</w:t>
        </w:r>
      </w:hyperlink>
      <w:r w:rsidRPr="003A114E">
        <w:rPr>
          <w:rFonts w:ascii="Arial" w:eastAsia="Microsoft Sans Serif" w:hAnsi="Arial" w:cs="Arial"/>
        </w:rPr>
        <w:t xml:space="preserve">, </w:t>
      </w:r>
      <w:r w:rsidRPr="003A114E">
        <w:rPr>
          <w:rFonts w:ascii="Arial" w:eastAsia="Microsoft Sans Serif" w:hAnsi="Arial" w:cs="Arial"/>
          <w:b/>
          <w:lang w:val="sr-Cyrl-RS"/>
        </w:rPr>
        <w:t>НИЈЕ УСПЕО</w:t>
      </w:r>
      <w:r w:rsidRPr="003A114E">
        <w:rPr>
          <w:rFonts w:ascii="Arial" w:eastAsia="Microsoft Sans Serif" w:hAnsi="Arial" w:cs="Arial"/>
          <w:lang w:val="sr-Cyrl-RS"/>
        </w:rPr>
        <w:t xml:space="preserve">, </w:t>
      </w:r>
      <w:proofErr w:type="spellStart"/>
      <w:r w:rsidR="003A114E" w:rsidRPr="003B378D">
        <w:rPr>
          <w:rFonts w:ascii="Arial" w:eastAsia="Microsoft Sans Serif" w:hAnsi="Arial" w:cs="Arial"/>
        </w:rPr>
        <w:t>јер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r w:rsidR="003A114E" w:rsidRPr="003B378D">
        <w:rPr>
          <w:rFonts w:ascii="Arial" w:eastAsia="Microsoft Sans Serif" w:hAnsi="Arial" w:cs="Arial"/>
          <w:lang w:val="sr-Cyrl-RS"/>
        </w:rPr>
        <w:t>је једина поднета пријава, из формалних разлога одбачена као недопуштена</w:t>
      </w:r>
      <w:r w:rsidR="003A114E">
        <w:rPr>
          <w:rFonts w:ascii="Arial" w:eastAsia="Microsoft Sans Serif" w:hAnsi="Arial" w:cs="Arial"/>
          <w:lang w:val="sr-Cyrl-RS"/>
        </w:rPr>
        <w:t>.</w:t>
      </w:r>
    </w:p>
    <w:p w:rsidR="003A114E" w:rsidRPr="003A114E" w:rsidRDefault="003A114E" w:rsidP="003A114E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F465DE" w:rsidRPr="00F465DE" w:rsidRDefault="004B21EE" w:rsidP="003A114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>
        <w:rPr>
          <w:rFonts w:ascii="Arial" w:eastAsia="Microsoft Sans Serif" w:hAnsi="Arial" w:cs="Arial"/>
          <w:lang w:val="sr-Cyrl-RS"/>
        </w:rPr>
        <w:t xml:space="preserve">      </w:t>
      </w:r>
      <w:r w:rsidR="00F465DE"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="00F465DE" w:rsidRPr="00F465DE">
        <w:rPr>
          <w:rFonts w:ascii="Arial" w:eastAsia="Microsoft Sans Serif" w:hAnsi="Arial" w:cs="Arial"/>
        </w:rPr>
        <w:t>Решење</w:t>
      </w:r>
      <w:proofErr w:type="spellEnd"/>
      <w:r w:rsidR="00F465DE" w:rsidRPr="00F465DE">
        <w:rPr>
          <w:rFonts w:ascii="Arial" w:eastAsia="Microsoft Sans Serif" w:hAnsi="Arial" w:cs="Arial"/>
        </w:rPr>
        <w:t xml:space="preserve"> о </w:t>
      </w:r>
      <w:proofErr w:type="spellStart"/>
      <w:r w:rsidR="00F465DE" w:rsidRPr="00F465DE">
        <w:rPr>
          <w:rFonts w:ascii="Arial" w:eastAsia="Microsoft Sans Serif" w:hAnsi="Arial" w:cs="Arial"/>
        </w:rPr>
        <w:t>неуспеху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интерног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конкурса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објавити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на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огласној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табли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органа</w:t>
      </w:r>
      <w:proofErr w:type="spellEnd"/>
      <w:r w:rsidR="00F465DE" w:rsidRPr="00F465DE">
        <w:rPr>
          <w:rFonts w:ascii="Arial" w:eastAsia="Microsoft Sans Serif" w:hAnsi="Arial" w:cs="Arial"/>
          <w:spacing w:val="1"/>
        </w:rPr>
        <w:t xml:space="preserve"> </w:t>
      </w:r>
      <w:r>
        <w:rPr>
          <w:rFonts w:ascii="Arial" w:eastAsia="Microsoft Sans Serif" w:hAnsi="Arial" w:cs="Arial"/>
          <w:spacing w:val="1"/>
          <w:lang w:val="sr-Cyrl-RS"/>
        </w:rPr>
        <w:t xml:space="preserve">   </w:t>
      </w:r>
      <w:proofErr w:type="spellStart"/>
      <w:r w:rsidR="00F465DE" w:rsidRPr="00F465DE">
        <w:rPr>
          <w:rFonts w:ascii="Arial" w:eastAsia="Microsoft Sans Serif" w:hAnsi="Arial" w:cs="Arial"/>
        </w:rPr>
        <w:t>Града</w:t>
      </w:r>
      <w:proofErr w:type="spellEnd"/>
      <w:r w:rsidR="00F465DE" w:rsidRPr="00F465DE">
        <w:rPr>
          <w:rFonts w:ascii="Arial" w:eastAsia="Microsoft Sans Serif" w:hAnsi="Arial" w:cs="Arial"/>
          <w:spacing w:val="1"/>
        </w:rPr>
        <w:t xml:space="preserve"> </w:t>
      </w:r>
      <w:r w:rsidR="00F465DE" w:rsidRPr="00F465DE">
        <w:rPr>
          <w:rFonts w:ascii="Arial" w:eastAsia="Microsoft Sans Serif" w:hAnsi="Arial" w:cs="Arial"/>
        </w:rPr>
        <w:t>и</w:t>
      </w:r>
      <w:r w:rsidR="00F465D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интернет</w:t>
      </w:r>
      <w:proofErr w:type="spellEnd"/>
      <w:r w:rsidR="00F465DE" w:rsidRPr="00F465DE">
        <w:rPr>
          <w:rFonts w:ascii="Arial" w:eastAsia="Microsoft Sans Serif" w:hAnsi="Arial" w:cs="Arial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презентацији</w:t>
      </w:r>
      <w:proofErr w:type="spellEnd"/>
      <w:r w:rsidR="00F465D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града</w:t>
      </w:r>
      <w:proofErr w:type="spellEnd"/>
      <w:r w:rsidR="00F465D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F465DE" w:rsidRPr="00F465DE">
        <w:rPr>
          <w:rFonts w:ascii="Arial" w:eastAsia="Microsoft Sans Serif" w:hAnsi="Arial" w:cs="Arial"/>
        </w:rPr>
        <w:t>Крагујевца</w:t>
      </w:r>
      <w:proofErr w:type="spellEnd"/>
      <w:r w:rsidR="00F465DE" w:rsidRPr="00F465DE">
        <w:rPr>
          <w:rFonts w:ascii="Arial" w:eastAsia="Microsoft Sans Serif" w:hAnsi="Arial" w:cs="Arial"/>
        </w:rPr>
        <w:t>:</w:t>
      </w:r>
      <w:r w:rsidR="00F465DE"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9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3A114E">
        <w:rPr>
          <w:rFonts w:ascii="Arial" w:eastAsia="Microsoft Sans Serif" w:hAnsi="Arial" w:cs="Arial"/>
          <w:lang w:val="sr-Cyrl-RS"/>
        </w:rPr>
        <w:t>28</w:t>
      </w:r>
      <w:r w:rsidR="00AC2061" w:rsidRPr="004B21EE">
        <w:rPr>
          <w:rFonts w:ascii="Arial" w:eastAsia="Microsoft Sans Serif" w:hAnsi="Arial" w:cs="Arial"/>
          <w:lang w:val="sr-Cyrl-RS"/>
        </w:rPr>
        <w:t>.</w:t>
      </w:r>
      <w:proofErr w:type="gramEnd"/>
      <w:r w:rsidR="00AC2061" w:rsidRPr="004B21EE">
        <w:rPr>
          <w:rFonts w:ascii="Arial" w:eastAsia="Microsoft Sans Serif" w:hAnsi="Arial" w:cs="Arial"/>
          <w:lang w:val="sr-Cyrl-RS"/>
        </w:rPr>
        <w:t xml:space="preserve"> </w:t>
      </w:r>
      <w:r w:rsidR="004B21EE" w:rsidRPr="004B21EE">
        <w:rPr>
          <w:rFonts w:ascii="Arial" w:eastAsia="Microsoft Sans Serif" w:hAnsi="Arial" w:cs="Arial"/>
          <w:lang w:val="sr-Cyrl-RS"/>
        </w:rPr>
        <w:t>јуна</w:t>
      </w:r>
      <w:r w:rsidRPr="004B21EE">
        <w:rPr>
          <w:rFonts w:ascii="Arial" w:eastAsia="Microsoft Sans Serif" w:hAnsi="Arial" w:cs="Arial"/>
          <w:spacing w:val="1"/>
        </w:rPr>
        <w:t xml:space="preserve"> </w:t>
      </w:r>
      <w:r w:rsidRPr="004B21EE">
        <w:rPr>
          <w:rFonts w:ascii="Arial" w:eastAsia="Microsoft Sans Serif" w:hAnsi="Arial" w:cs="Arial"/>
        </w:rPr>
        <w:t>202</w:t>
      </w:r>
      <w:r w:rsidR="009B561E" w:rsidRPr="004B21EE">
        <w:rPr>
          <w:rFonts w:ascii="Arial" w:eastAsia="Microsoft Sans Serif" w:hAnsi="Arial" w:cs="Arial"/>
          <w:lang w:val="sr-Cyrl-RS"/>
        </w:rPr>
        <w:t>3</w:t>
      </w:r>
      <w:r w:rsidRPr="004B21EE">
        <w:rPr>
          <w:rFonts w:ascii="Arial" w:eastAsia="Microsoft Sans Serif" w:hAnsi="Arial" w:cs="Arial"/>
        </w:rPr>
        <w:t>.</w:t>
      </w:r>
      <w:r w:rsidRPr="004B21E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4B21E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4B21E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Извештај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r w:rsidRPr="003A114E">
        <w:rPr>
          <w:rFonts w:ascii="Arial" w:eastAsia="Microsoft Sans Serif" w:hAnsi="Arial" w:cs="Arial"/>
        </w:rPr>
        <w:t>о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неуспеху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интерног</w:t>
      </w:r>
      <w:proofErr w:type="spellEnd"/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конкурса</w:t>
      </w:r>
      <w:proofErr w:type="spellEnd"/>
      <w:r w:rsidRPr="003A114E">
        <w:rPr>
          <w:rFonts w:ascii="Arial" w:eastAsia="Microsoft Sans Serif" w:hAnsi="Arial" w:cs="Arial"/>
        </w:rPr>
        <w:t>,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A114E">
        <w:rPr>
          <w:rFonts w:ascii="Arial" w:eastAsia="Microsoft Sans Serif" w:hAnsi="Arial" w:cs="Arial"/>
        </w:rPr>
        <w:t>број</w:t>
      </w:r>
      <w:proofErr w:type="spellEnd"/>
      <w:r w:rsidR="003A114E">
        <w:rPr>
          <w:rFonts w:ascii="Arial" w:eastAsia="Microsoft Sans Serif" w:hAnsi="Arial" w:cs="Arial"/>
          <w:lang w:val="sr-Cyrl-RS"/>
        </w:rPr>
        <w:t xml:space="preserve"> </w:t>
      </w:r>
      <w:r w:rsidR="003A114E" w:rsidRPr="003B378D">
        <w:rPr>
          <w:rFonts w:ascii="Arial" w:eastAsia="Microsoft Sans Serif" w:hAnsi="Arial" w:cs="Arial"/>
          <w:lang w:val="sr-Cyrl-RS"/>
        </w:rPr>
        <w:t>06</w:t>
      </w:r>
      <w:r w:rsidR="003A114E" w:rsidRPr="003B378D">
        <w:rPr>
          <w:rFonts w:ascii="Arial" w:eastAsia="Microsoft Sans Serif" w:hAnsi="Arial" w:cs="Arial"/>
        </w:rPr>
        <w:t>-</w:t>
      </w:r>
      <w:r w:rsidR="003A114E">
        <w:rPr>
          <w:rFonts w:ascii="Arial" w:eastAsia="Microsoft Sans Serif" w:hAnsi="Arial" w:cs="Arial"/>
          <w:lang w:val="sr-Cyrl-RS"/>
        </w:rPr>
        <w:t>434</w:t>
      </w:r>
      <w:r w:rsidR="003A114E" w:rsidRPr="003B378D">
        <w:rPr>
          <w:rFonts w:ascii="Arial" w:eastAsia="Microsoft Sans Serif" w:hAnsi="Arial" w:cs="Arial"/>
        </w:rPr>
        <w:t>/2023-</w:t>
      </w:r>
      <w:r w:rsidR="003A114E" w:rsidRPr="003B378D">
        <w:rPr>
          <w:rFonts w:ascii="Arial" w:eastAsia="Times New Roman" w:hAnsi="Arial" w:cs="Arial"/>
        </w:rPr>
        <w:t>XXX</w:t>
      </w:r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од</w:t>
      </w:r>
      <w:proofErr w:type="spellEnd"/>
      <w:r w:rsidR="003A114E" w:rsidRPr="003B378D">
        <w:rPr>
          <w:rFonts w:ascii="Arial" w:eastAsia="Microsoft Sans Serif" w:hAnsi="Arial" w:cs="Arial"/>
          <w:spacing w:val="1"/>
        </w:rPr>
        <w:t xml:space="preserve"> </w:t>
      </w:r>
      <w:r w:rsidR="003A114E" w:rsidRPr="003B378D">
        <w:rPr>
          <w:rFonts w:ascii="Arial" w:eastAsia="Microsoft Sans Serif" w:hAnsi="Arial" w:cs="Arial"/>
          <w:spacing w:val="1"/>
          <w:lang w:val="sr-Cyrl-RS"/>
        </w:rPr>
        <w:t xml:space="preserve">28.јуна </w:t>
      </w:r>
      <w:r w:rsidR="003A114E" w:rsidRPr="003B378D">
        <w:rPr>
          <w:rFonts w:ascii="Arial" w:eastAsia="Microsoft Sans Serif" w:hAnsi="Arial" w:cs="Arial"/>
        </w:rPr>
        <w:t>202</w:t>
      </w:r>
      <w:r w:rsidR="003A114E" w:rsidRPr="003B378D">
        <w:rPr>
          <w:rFonts w:ascii="Arial" w:eastAsia="Microsoft Sans Serif" w:hAnsi="Arial" w:cs="Arial"/>
          <w:lang w:val="sr-Cyrl-RS"/>
        </w:rPr>
        <w:t>3</w:t>
      </w:r>
      <w:r w:rsidRPr="003A114E">
        <w:rPr>
          <w:rFonts w:ascii="Arial" w:eastAsia="Microsoft Sans Serif" w:hAnsi="Arial" w:cs="Arial"/>
        </w:rPr>
        <w:t>.</w:t>
      </w:r>
      <w:r w:rsidRPr="003A114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3A114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</w:t>
      </w:r>
      <w:r w:rsidR="00BB1493">
        <w:rPr>
          <w:rFonts w:cs="Arial"/>
          <w:lang w:val="sr-Cyrl-CS"/>
        </w:rPr>
        <w:t>Г</w:t>
      </w:r>
      <w:r w:rsidR="00BB1493" w:rsidRPr="009030E5">
        <w:rPr>
          <w:rFonts w:ascii="Arial" w:hAnsi="Arial" w:cs="Arial"/>
          <w:lang w:val="sr-Cyrl-CS"/>
        </w:rPr>
        <w:t>радск</w:t>
      </w:r>
      <w:r w:rsidR="00BB1493" w:rsidRPr="009030E5">
        <w:rPr>
          <w:rFonts w:ascii="Arial" w:hAnsi="Arial" w:cs="Arial"/>
        </w:rPr>
        <w:t>е</w:t>
      </w:r>
      <w:r w:rsidR="00BB1493" w:rsidRPr="009030E5">
        <w:rPr>
          <w:rFonts w:ascii="Arial" w:hAnsi="Arial" w:cs="Arial"/>
          <w:lang w:val="sr-Cyrl-CS"/>
        </w:rPr>
        <w:t xml:space="preserve"> управ</w:t>
      </w:r>
      <w:r w:rsidR="00BB1493" w:rsidRPr="009030E5">
        <w:rPr>
          <w:rFonts w:ascii="Arial" w:hAnsi="Arial" w:cs="Arial"/>
        </w:rPr>
        <w:t xml:space="preserve">е </w:t>
      </w:r>
      <w:proofErr w:type="spellStart"/>
      <w:r w:rsidR="00BB1493" w:rsidRPr="009030E5">
        <w:rPr>
          <w:rFonts w:ascii="Arial" w:hAnsi="Arial" w:cs="Arial"/>
        </w:rPr>
        <w:t>за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имовинске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послове</w:t>
      </w:r>
      <w:proofErr w:type="spellEnd"/>
      <w:r w:rsidR="00BB1493" w:rsidRPr="009030E5">
        <w:rPr>
          <w:rFonts w:ascii="Arial" w:hAnsi="Arial" w:cs="Arial"/>
        </w:rPr>
        <w:t xml:space="preserve">, </w:t>
      </w:r>
      <w:proofErr w:type="spellStart"/>
      <w:r w:rsidR="00BB1493" w:rsidRPr="009030E5">
        <w:rPr>
          <w:rFonts w:ascii="Arial" w:hAnsi="Arial" w:cs="Arial"/>
        </w:rPr>
        <w:t>урбанизам</w:t>
      </w:r>
      <w:proofErr w:type="spellEnd"/>
      <w:r w:rsidR="00BB1493" w:rsidRPr="009030E5">
        <w:rPr>
          <w:rFonts w:ascii="Arial" w:hAnsi="Arial" w:cs="Arial"/>
        </w:rPr>
        <w:t>,</w:t>
      </w:r>
      <w:r w:rsidR="00BB1493" w:rsidRPr="009030E5">
        <w:rPr>
          <w:rFonts w:ascii="Arial" w:hAnsi="Arial" w:cs="Arial"/>
          <w:lang w:val="sr-Cyrl-CS"/>
        </w:rPr>
        <w:t xml:space="preserve"> </w:t>
      </w:r>
      <w:r w:rsidR="00BB1493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="003A114E"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r w:rsidR="003A114E">
        <w:rPr>
          <w:rFonts w:ascii="Arial" w:eastAsia="Microsoft Sans Serif" w:hAnsi="Arial" w:cs="Arial"/>
          <w:lang w:val="sr-Cyrl-RS"/>
        </w:rPr>
        <w:t>2</w:t>
      </w:r>
      <w:r w:rsidR="003A114E" w:rsidRPr="00F465DE">
        <w:rPr>
          <w:rFonts w:ascii="Arial" w:eastAsia="Microsoft Sans Serif" w:hAnsi="Arial" w:cs="Arial"/>
        </w:rPr>
        <w:t>.</w:t>
      </w:r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Закона</w:t>
      </w:r>
      <w:proofErr w:type="spellEnd"/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којим</w:t>
      </w:r>
      <w:proofErr w:type="spellEnd"/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је</w:t>
      </w:r>
      <w:proofErr w:type="spellEnd"/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прописано</w:t>
      </w:r>
      <w:proofErr w:type="spellEnd"/>
      <w:r w:rsidR="003A114E"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="003A114E" w:rsidRPr="00F465DE">
        <w:rPr>
          <w:rFonts w:ascii="Arial" w:eastAsia="Microsoft Sans Serif" w:hAnsi="Arial" w:cs="Arial"/>
        </w:rPr>
        <w:t>да</w:t>
      </w:r>
      <w:proofErr w:type="spellEnd"/>
      <w:r w:rsidR="003A114E" w:rsidRPr="00F465DE">
        <w:rPr>
          <w:rFonts w:ascii="Arial" w:eastAsia="Microsoft Sans Serif" w:hAnsi="Arial" w:cs="Arial"/>
          <w:lang w:val="sr-Cyrl-RS"/>
        </w:rPr>
        <w:t xml:space="preserve"> </w:t>
      </w:r>
      <w:r w:rsidR="003A114E"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="003A114E"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конкурс</w:t>
      </w:r>
      <w:proofErr w:type="spellEnd"/>
      <w:r w:rsidR="003A114E"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није</w:t>
      </w:r>
      <w:proofErr w:type="spellEnd"/>
      <w:r w:rsidR="003A114E"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успео</w:t>
      </w:r>
      <w:proofErr w:type="spellEnd"/>
      <w:r w:rsidR="003A114E"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="003A114E" w:rsidRPr="00F465DE">
        <w:rPr>
          <w:rFonts w:ascii="Arial" w:eastAsia="Microsoft Sans Serif" w:hAnsi="Arial" w:cs="Arial"/>
        </w:rPr>
        <w:t>ако</w:t>
      </w:r>
      <w:proofErr w:type="spellEnd"/>
      <w:r w:rsidR="003A114E"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ниједан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кандидат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није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испунио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услове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интерног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конкурса</w:t>
      </w:r>
      <w:proofErr w:type="spellEnd"/>
      <w:r w:rsidR="003A114E" w:rsidRPr="003B378D">
        <w:rPr>
          <w:rFonts w:ascii="Arial" w:eastAsia="Microsoft Sans Serif" w:hAnsi="Arial" w:cs="Arial"/>
        </w:rPr>
        <w:t xml:space="preserve">, </w:t>
      </w:r>
      <w:proofErr w:type="spellStart"/>
      <w:r w:rsidR="003A114E" w:rsidRPr="003B378D">
        <w:rPr>
          <w:rFonts w:ascii="Arial" w:eastAsia="Microsoft Sans Serif" w:hAnsi="Arial" w:cs="Arial"/>
        </w:rPr>
        <w:t>односно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није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доставио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све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потребне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доказе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или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су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пријаве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неблаговремене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или</w:t>
      </w:r>
      <w:proofErr w:type="spellEnd"/>
      <w:r w:rsidR="003A114E" w:rsidRPr="003B378D">
        <w:rPr>
          <w:rFonts w:ascii="Arial" w:eastAsia="Microsoft Sans Serif" w:hAnsi="Arial" w:cs="Arial"/>
        </w:rPr>
        <w:t xml:space="preserve"> </w:t>
      </w:r>
      <w:proofErr w:type="spellStart"/>
      <w:r w:rsidR="003A114E" w:rsidRPr="003B378D">
        <w:rPr>
          <w:rFonts w:ascii="Arial" w:eastAsia="Microsoft Sans Serif" w:hAnsi="Arial" w:cs="Arial"/>
        </w:rPr>
        <w:t>недопуштене</w:t>
      </w:r>
      <w:proofErr w:type="spellEnd"/>
      <w:r w:rsidR="003A114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DC2D89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Тијана Радомировић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BB1493">
      <w:pPr>
        <w:widowControl w:val="0"/>
        <w:autoSpaceDE w:val="0"/>
        <w:autoSpaceDN w:val="0"/>
        <w:spacing w:after="0" w:line="240" w:lineRule="auto"/>
        <w:ind w:left="5760" w:firstLine="720"/>
        <w:jc w:val="right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BB1493">
      <w:pPr>
        <w:widowControl w:val="0"/>
        <w:autoSpaceDE w:val="0"/>
        <w:autoSpaceDN w:val="0"/>
        <w:spacing w:after="0" w:line="240" w:lineRule="auto"/>
        <w:ind w:left="5760" w:firstLine="720"/>
        <w:jc w:val="right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BB149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BB1493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 w:rsidP="00BB1493">
      <w:pPr>
        <w:jc w:val="right"/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FFD"/>
    <w:multiLevelType w:val="hybridMultilevel"/>
    <w:tmpl w:val="8E60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3A114E"/>
    <w:rsid w:val="003A7F78"/>
    <w:rsid w:val="003F54D9"/>
    <w:rsid w:val="004A7CBC"/>
    <w:rsid w:val="004B21EE"/>
    <w:rsid w:val="00556944"/>
    <w:rsid w:val="005A6261"/>
    <w:rsid w:val="006025AE"/>
    <w:rsid w:val="007477F0"/>
    <w:rsid w:val="007C18E3"/>
    <w:rsid w:val="00854361"/>
    <w:rsid w:val="0092651E"/>
    <w:rsid w:val="00950EC3"/>
    <w:rsid w:val="009B561E"/>
    <w:rsid w:val="00A34746"/>
    <w:rsid w:val="00AC2061"/>
    <w:rsid w:val="00B20AED"/>
    <w:rsid w:val="00B57847"/>
    <w:rsid w:val="00BA658D"/>
    <w:rsid w:val="00BB1493"/>
    <w:rsid w:val="00BE0D25"/>
    <w:rsid w:val="00CA475F"/>
    <w:rsid w:val="00D2332E"/>
    <w:rsid w:val="00DC2D89"/>
    <w:rsid w:val="00DC5ED0"/>
    <w:rsid w:val="00E834A1"/>
    <w:rsid w:val="00E946A7"/>
    <w:rsid w:val="00F33071"/>
    <w:rsid w:val="00F465DE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4B2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4B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gujevac.ls.gov.rs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C9F2-DC14-4B4C-BA2F-BE67EBE2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Tijana Radomirovic</cp:lastModifiedBy>
  <cp:revision>28</cp:revision>
  <cp:lastPrinted>2023-04-11T07:10:00Z</cp:lastPrinted>
  <dcterms:created xsi:type="dcterms:W3CDTF">2022-08-11T11:36:00Z</dcterms:created>
  <dcterms:modified xsi:type="dcterms:W3CDTF">2023-06-28T08:44:00Z</dcterms:modified>
</cp:coreProperties>
</file>